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99" w:rsidRDefault="00A60F99" w:rsidP="008937E9">
      <w:pPr>
        <w:jc w:val="center"/>
        <w:rPr>
          <w:rFonts w:eastAsia="Times"/>
          <w:b/>
          <w:color w:val="3366FF"/>
          <w:sz w:val="32"/>
          <w:szCs w:val="32"/>
        </w:rPr>
      </w:pPr>
    </w:p>
    <w:p w:rsidR="00A60F99" w:rsidRDefault="00A60F99" w:rsidP="008937E9">
      <w:pPr>
        <w:jc w:val="center"/>
        <w:rPr>
          <w:rFonts w:eastAsia="Times"/>
          <w:b/>
          <w:color w:val="3366FF"/>
          <w:sz w:val="32"/>
          <w:szCs w:val="32"/>
        </w:rPr>
      </w:pPr>
    </w:p>
    <w:p w:rsidR="00A60F99" w:rsidRDefault="00A60F99" w:rsidP="008937E9">
      <w:pPr>
        <w:jc w:val="center"/>
        <w:rPr>
          <w:rFonts w:eastAsia="Times"/>
          <w:b/>
          <w:color w:val="3366FF"/>
          <w:sz w:val="32"/>
          <w:szCs w:val="32"/>
        </w:rPr>
      </w:pPr>
    </w:p>
    <w:p w:rsidR="008937E9" w:rsidRPr="008937E9" w:rsidRDefault="008937E9" w:rsidP="00A60F99">
      <w:pPr>
        <w:pBdr>
          <w:top w:val="single" w:sz="4" w:space="1" w:color="auto"/>
        </w:pBdr>
        <w:jc w:val="center"/>
        <w:rPr>
          <w:rFonts w:eastAsia="Times"/>
          <w:b/>
          <w:color w:val="3366FF"/>
          <w:sz w:val="32"/>
          <w:szCs w:val="32"/>
        </w:rPr>
      </w:pPr>
      <w:r>
        <w:rPr>
          <w:rFonts w:eastAsia="Times"/>
          <w:b/>
          <w:color w:val="3366FF"/>
          <w:sz w:val="32"/>
          <w:szCs w:val="32"/>
        </w:rPr>
        <w:t>L’</w:t>
      </w:r>
      <w:r w:rsidRPr="008937E9">
        <w:rPr>
          <w:rFonts w:eastAsia="Times"/>
          <w:b/>
          <w:color w:val="3366FF"/>
          <w:sz w:val="32"/>
          <w:szCs w:val="32"/>
        </w:rPr>
        <w:t>épreuve d’aptitude</w:t>
      </w:r>
    </w:p>
    <w:p w:rsidR="00B038AF" w:rsidRPr="00B038AF" w:rsidRDefault="00B038AF">
      <w:pPr>
        <w:rPr>
          <w:b/>
          <w:bCs/>
          <w:color w:val="000000"/>
          <w:u w:val="single"/>
        </w:rPr>
      </w:pPr>
    </w:p>
    <w:p w:rsidR="00B038AF" w:rsidRPr="008937E9" w:rsidRDefault="00A60F99" w:rsidP="00A60F99">
      <w:pPr>
        <w:autoSpaceDE w:val="0"/>
        <w:autoSpaceDN w:val="0"/>
        <w:adjustRightInd w:val="0"/>
        <w:spacing w:line="256" w:lineRule="atLeast"/>
        <w:jc w:val="center"/>
        <w:rPr>
          <w:b/>
          <w:color w:val="000000"/>
        </w:rPr>
      </w:pPr>
      <w:r w:rsidRPr="00A60F99">
        <w:rPr>
          <w:b/>
          <w:color w:val="3366FF"/>
          <w:sz w:val="28"/>
          <w:szCs w:val="28"/>
        </w:rPr>
        <w:sym w:font="Webdings" w:char="F0EA"/>
      </w:r>
      <w:r>
        <w:rPr>
          <w:b/>
          <w:color w:val="000000"/>
        </w:rPr>
        <w:t xml:space="preserve"> </w:t>
      </w:r>
      <w:r w:rsidR="008937E9" w:rsidRPr="008937E9">
        <w:rPr>
          <w:b/>
          <w:color w:val="000000"/>
        </w:rPr>
        <w:t xml:space="preserve">Elle est réservée aux seuls </w:t>
      </w:r>
      <w:r w:rsidR="00572A39" w:rsidRPr="00572A39">
        <w:rPr>
          <w:b/>
          <w:color w:val="000000"/>
        </w:rPr>
        <w:t>titulaire</w:t>
      </w:r>
      <w:r w:rsidR="00572A39">
        <w:rPr>
          <w:b/>
          <w:color w:val="000000"/>
        </w:rPr>
        <w:t>s</w:t>
      </w:r>
      <w:r w:rsidR="00572A39" w:rsidRPr="00572A39">
        <w:rPr>
          <w:b/>
          <w:color w:val="000000"/>
        </w:rPr>
        <w:t xml:space="preserve"> d’un diplôme communautaire</w:t>
      </w:r>
    </w:p>
    <w:p w:rsidR="00A60F99" w:rsidRPr="00536C4F" w:rsidRDefault="00455F0E" w:rsidP="008937E9">
      <w:pPr>
        <w:autoSpaceDE w:val="0"/>
        <w:autoSpaceDN w:val="0"/>
        <w:adjustRightInd w:val="0"/>
        <w:spacing w:line="256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ym w:font="Wingdings" w:char="F0DC"/>
      </w:r>
      <w:r w:rsidR="009324F6">
        <w:rPr>
          <w:color w:val="000000"/>
          <w:sz w:val="22"/>
          <w:szCs w:val="22"/>
        </w:rPr>
        <w:t xml:space="preserve"> </w:t>
      </w:r>
      <w:r w:rsidR="008937E9" w:rsidRPr="00536C4F">
        <w:rPr>
          <w:color w:val="000000"/>
          <w:sz w:val="22"/>
          <w:szCs w:val="22"/>
        </w:rPr>
        <w:t xml:space="preserve">Vous avez choisi de </w:t>
      </w:r>
      <w:r w:rsidR="00A539E9" w:rsidRPr="00536C4F">
        <w:rPr>
          <w:color w:val="000000"/>
          <w:sz w:val="22"/>
          <w:szCs w:val="22"/>
        </w:rPr>
        <w:t>vous</w:t>
      </w:r>
      <w:r w:rsidR="008937E9" w:rsidRPr="00536C4F">
        <w:rPr>
          <w:color w:val="000000"/>
          <w:sz w:val="22"/>
          <w:szCs w:val="22"/>
        </w:rPr>
        <w:t xml:space="preserve"> présenter à l’épreuve d’aptitude</w:t>
      </w:r>
      <w:r w:rsidR="000841B3" w:rsidRPr="00536C4F">
        <w:rPr>
          <w:color w:val="000000"/>
          <w:sz w:val="22"/>
          <w:szCs w:val="22"/>
        </w:rPr>
        <w:t xml:space="preserve">. </w:t>
      </w:r>
    </w:p>
    <w:p w:rsidR="00455F0E" w:rsidRDefault="00455F0E" w:rsidP="008937E9">
      <w:pPr>
        <w:autoSpaceDE w:val="0"/>
        <w:autoSpaceDN w:val="0"/>
        <w:adjustRightInd w:val="0"/>
        <w:spacing w:line="256" w:lineRule="atLeast"/>
        <w:jc w:val="both"/>
        <w:rPr>
          <w:color w:val="000000"/>
          <w:sz w:val="22"/>
          <w:szCs w:val="22"/>
        </w:rPr>
      </w:pPr>
    </w:p>
    <w:p w:rsidR="008937E9" w:rsidRPr="00536C4F" w:rsidRDefault="000841B3" w:rsidP="008937E9">
      <w:pPr>
        <w:autoSpaceDE w:val="0"/>
        <w:autoSpaceDN w:val="0"/>
        <w:adjustRightInd w:val="0"/>
        <w:spacing w:line="256" w:lineRule="atLeast"/>
        <w:jc w:val="both"/>
        <w:rPr>
          <w:color w:val="000000"/>
          <w:sz w:val="22"/>
          <w:szCs w:val="22"/>
        </w:rPr>
      </w:pPr>
      <w:r w:rsidRPr="00536C4F">
        <w:rPr>
          <w:color w:val="000000"/>
          <w:sz w:val="22"/>
          <w:szCs w:val="22"/>
        </w:rPr>
        <w:t>Vous devez</w:t>
      </w:r>
      <w:r w:rsidR="008937E9" w:rsidRPr="00536C4F">
        <w:rPr>
          <w:color w:val="000000"/>
          <w:sz w:val="22"/>
          <w:szCs w:val="22"/>
        </w:rPr>
        <w:t xml:space="preserve"> </w:t>
      </w:r>
      <w:r w:rsidR="00DE0572" w:rsidRPr="00536C4F">
        <w:rPr>
          <w:color w:val="000000"/>
          <w:sz w:val="22"/>
          <w:szCs w:val="22"/>
        </w:rPr>
        <w:t xml:space="preserve">opter pour </w:t>
      </w:r>
      <w:r w:rsidR="008937E9" w:rsidRPr="00536C4F">
        <w:rPr>
          <w:color w:val="000000"/>
          <w:sz w:val="22"/>
          <w:szCs w:val="22"/>
        </w:rPr>
        <w:t xml:space="preserve">l’un des </w:t>
      </w:r>
      <w:r w:rsidR="00535E3B">
        <w:rPr>
          <w:color w:val="000000"/>
          <w:sz w:val="22"/>
          <w:szCs w:val="22"/>
        </w:rPr>
        <w:t>2</w:t>
      </w:r>
      <w:r w:rsidR="008937E9" w:rsidRPr="00536C4F">
        <w:rPr>
          <w:color w:val="000000"/>
          <w:sz w:val="22"/>
          <w:szCs w:val="22"/>
        </w:rPr>
        <w:t xml:space="preserve"> thèmes suivants : </w:t>
      </w:r>
    </w:p>
    <w:p w:rsidR="008937E9" w:rsidRPr="00572A39" w:rsidRDefault="008937E9" w:rsidP="00A60F99">
      <w:pPr>
        <w:numPr>
          <w:ilvl w:val="0"/>
          <w:numId w:val="6"/>
        </w:numPr>
        <w:autoSpaceDE w:val="0"/>
        <w:autoSpaceDN w:val="0"/>
        <w:adjustRightInd w:val="0"/>
        <w:spacing w:line="253" w:lineRule="atLeast"/>
        <w:jc w:val="both"/>
        <w:rPr>
          <w:color w:val="000000"/>
          <w:sz w:val="22"/>
          <w:szCs w:val="22"/>
        </w:rPr>
      </w:pPr>
      <w:r w:rsidRPr="00572A39">
        <w:rPr>
          <w:color w:val="000000"/>
          <w:sz w:val="22"/>
          <w:szCs w:val="22"/>
        </w:rPr>
        <w:t>politiques sociales</w:t>
      </w:r>
      <w:r w:rsidR="00D93A84" w:rsidRPr="00572A39">
        <w:rPr>
          <w:color w:val="000000"/>
          <w:sz w:val="22"/>
          <w:szCs w:val="22"/>
        </w:rPr>
        <w:t> </w:t>
      </w:r>
    </w:p>
    <w:p w:rsidR="00D93A84" w:rsidRPr="00572A39" w:rsidRDefault="00D93A84" w:rsidP="00D93A84">
      <w:pPr>
        <w:numPr>
          <w:ilvl w:val="0"/>
          <w:numId w:val="10"/>
        </w:numPr>
        <w:autoSpaceDE w:val="0"/>
        <w:autoSpaceDN w:val="0"/>
        <w:adjustRightInd w:val="0"/>
        <w:spacing w:line="253" w:lineRule="atLeast"/>
        <w:jc w:val="both"/>
        <w:rPr>
          <w:sz w:val="22"/>
          <w:szCs w:val="22"/>
        </w:rPr>
      </w:pPr>
      <w:r w:rsidRPr="00572A39">
        <w:rPr>
          <w:sz w:val="22"/>
          <w:szCs w:val="22"/>
        </w:rPr>
        <w:t xml:space="preserve">implication dans les dynamiques partenariales, institutionnelles et inter institutionnelles, </w:t>
      </w:r>
    </w:p>
    <w:p w:rsidR="00D93A84" w:rsidRPr="00572A39" w:rsidRDefault="00D93A84" w:rsidP="00D93A84">
      <w:pPr>
        <w:numPr>
          <w:ilvl w:val="0"/>
          <w:numId w:val="10"/>
        </w:numPr>
        <w:autoSpaceDE w:val="0"/>
        <w:autoSpaceDN w:val="0"/>
        <w:adjustRightInd w:val="0"/>
        <w:spacing w:line="253" w:lineRule="atLeast"/>
        <w:jc w:val="both"/>
        <w:rPr>
          <w:sz w:val="22"/>
          <w:szCs w:val="22"/>
        </w:rPr>
      </w:pPr>
      <w:r w:rsidRPr="00572A39">
        <w:rPr>
          <w:sz w:val="22"/>
          <w:szCs w:val="22"/>
        </w:rPr>
        <w:t xml:space="preserve">les cadres juridiques et institutionnels de la politique sanitaire et sociale, </w:t>
      </w:r>
    </w:p>
    <w:p w:rsidR="00D93A84" w:rsidRPr="00572A39" w:rsidRDefault="00D93A84" w:rsidP="00D93A84">
      <w:pPr>
        <w:numPr>
          <w:ilvl w:val="0"/>
          <w:numId w:val="10"/>
        </w:numPr>
        <w:autoSpaceDE w:val="0"/>
        <w:autoSpaceDN w:val="0"/>
        <w:adjustRightInd w:val="0"/>
        <w:spacing w:line="253" w:lineRule="atLeast"/>
        <w:jc w:val="both"/>
        <w:rPr>
          <w:sz w:val="22"/>
          <w:szCs w:val="22"/>
        </w:rPr>
      </w:pPr>
      <w:r w:rsidRPr="00572A39">
        <w:rPr>
          <w:sz w:val="22"/>
          <w:szCs w:val="22"/>
        </w:rPr>
        <w:t xml:space="preserve">la politique de la ville, </w:t>
      </w:r>
    </w:p>
    <w:p w:rsidR="00D93A84" w:rsidRPr="00572A39" w:rsidRDefault="00D93A84" w:rsidP="00D93A84">
      <w:pPr>
        <w:numPr>
          <w:ilvl w:val="0"/>
          <w:numId w:val="10"/>
        </w:numPr>
        <w:autoSpaceDE w:val="0"/>
        <w:autoSpaceDN w:val="0"/>
        <w:adjustRightInd w:val="0"/>
        <w:spacing w:line="253" w:lineRule="atLeast"/>
        <w:jc w:val="both"/>
        <w:rPr>
          <w:sz w:val="22"/>
          <w:szCs w:val="22"/>
        </w:rPr>
      </w:pPr>
      <w:r w:rsidRPr="00572A39">
        <w:rPr>
          <w:sz w:val="22"/>
          <w:szCs w:val="22"/>
        </w:rPr>
        <w:t>les politiques sociales territorialisées,</w:t>
      </w:r>
    </w:p>
    <w:p w:rsidR="00D93A84" w:rsidRPr="00572A39" w:rsidRDefault="00D93A84" w:rsidP="00D93A84">
      <w:pPr>
        <w:numPr>
          <w:ilvl w:val="0"/>
          <w:numId w:val="10"/>
        </w:numPr>
        <w:autoSpaceDE w:val="0"/>
        <w:autoSpaceDN w:val="0"/>
        <w:adjustRightInd w:val="0"/>
        <w:spacing w:line="253" w:lineRule="atLeast"/>
        <w:jc w:val="both"/>
        <w:rPr>
          <w:sz w:val="22"/>
          <w:szCs w:val="22"/>
        </w:rPr>
      </w:pPr>
      <w:r w:rsidRPr="00572A39">
        <w:rPr>
          <w:sz w:val="22"/>
          <w:szCs w:val="22"/>
        </w:rPr>
        <w:t xml:space="preserve">la politique de la famille, </w:t>
      </w:r>
    </w:p>
    <w:p w:rsidR="00D93A84" w:rsidRPr="00572A39" w:rsidRDefault="00D93A84" w:rsidP="00D93A84">
      <w:pPr>
        <w:numPr>
          <w:ilvl w:val="0"/>
          <w:numId w:val="10"/>
        </w:numPr>
        <w:autoSpaceDE w:val="0"/>
        <w:autoSpaceDN w:val="0"/>
        <w:adjustRightInd w:val="0"/>
        <w:spacing w:line="253" w:lineRule="atLeast"/>
        <w:jc w:val="both"/>
        <w:rPr>
          <w:sz w:val="22"/>
          <w:szCs w:val="22"/>
        </w:rPr>
      </w:pPr>
      <w:r w:rsidRPr="00572A39">
        <w:rPr>
          <w:sz w:val="22"/>
          <w:szCs w:val="22"/>
        </w:rPr>
        <w:t xml:space="preserve">politiques sociales en matière d'insertion, de logement, </w:t>
      </w:r>
    </w:p>
    <w:p w:rsidR="00D93A84" w:rsidRPr="00572A39" w:rsidRDefault="00D93A84" w:rsidP="00D93A84">
      <w:pPr>
        <w:numPr>
          <w:ilvl w:val="0"/>
          <w:numId w:val="10"/>
        </w:numPr>
        <w:autoSpaceDE w:val="0"/>
        <w:autoSpaceDN w:val="0"/>
        <w:adjustRightInd w:val="0"/>
        <w:spacing w:line="253" w:lineRule="atLeast"/>
        <w:jc w:val="both"/>
        <w:rPr>
          <w:color w:val="000000"/>
          <w:sz w:val="22"/>
          <w:szCs w:val="22"/>
        </w:rPr>
      </w:pPr>
      <w:r w:rsidRPr="00572A39">
        <w:rPr>
          <w:sz w:val="22"/>
          <w:szCs w:val="22"/>
        </w:rPr>
        <w:t>politique d'intégration des populations immigrées.</w:t>
      </w:r>
    </w:p>
    <w:p w:rsidR="008937E9" w:rsidRPr="00572A39" w:rsidRDefault="008937E9" w:rsidP="00A60F99">
      <w:pPr>
        <w:numPr>
          <w:ilvl w:val="0"/>
          <w:numId w:val="6"/>
        </w:numPr>
        <w:autoSpaceDE w:val="0"/>
        <w:autoSpaceDN w:val="0"/>
        <w:adjustRightInd w:val="0"/>
        <w:spacing w:line="253" w:lineRule="atLeast"/>
        <w:jc w:val="both"/>
        <w:rPr>
          <w:color w:val="000000"/>
          <w:sz w:val="22"/>
          <w:szCs w:val="22"/>
        </w:rPr>
      </w:pPr>
      <w:r w:rsidRPr="00572A39">
        <w:rPr>
          <w:color w:val="000000"/>
          <w:sz w:val="22"/>
          <w:szCs w:val="22"/>
        </w:rPr>
        <w:t>législations et réglementation</w:t>
      </w:r>
      <w:r w:rsidR="00D93A84" w:rsidRPr="00572A39">
        <w:rPr>
          <w:color w:val="000000"/>
          <w:sz w:val="22"/>
          <w:szCs w:val="22"/>
        </w:rPr>
        <w:t xml:space="preserve"> relatives à l’accès aux droits</w:t>
      </w:r>
    </w:p>
    <w:p w:rsidR="00D93A84" w:rsidRPr="00572A39" w:rsidRDefault="00E206A2" w:rsidP="00D93A84">
      <w:pPr>
        <w:numPr>
          <w:ilvl w:val="0"/>
          <w:numId w:val="10"/>
        </w:numPr>
        <w:autoSpaceDE w:val="0"/>
        <w:autoSpaceDN w:val="0"/>
        <w:adjustRightInd w:val="0"/>
        <w:spacing w:line="253" w:lineRule="atLeast"/>
        <w:jc w:val="both"/>
        <w:rPr>
          <w:color w:val="3366FF"/>
          <w:sz w:val="22"/>
          <w:szCs w:val="22"/>
          <w:u w:val="single"/>
        </w:rPr>
      </w:pPr>
      <w:hyperlink r:id="rId8" w:history="1">
        <w:r w:rsidR="00D93A84" w:rsidRPr="00572A39">
          <w:rPr>
            <w:rStyle w:val="Lienhypertexte"/>
            <w:sz w:val="22"/>
            <w:szCs w:val="22"/>
          </w:rPr>
          <w:t>unité de formation « droit »,</w:t>
        </w:r>
      </w:hyperlink>
    </w:p>
    <w:p w:rsidR="00D93A84" w:rsidRPr="00572A39" w:rsidRDefault="00D93A84" w:rsidP="00D93A84">
      <w:pPr>
        <w:numPr>
          <w:ilvl w:val="0"/>
          <w:numId w:val="10"/>
        </w:numPr>
        <w:autoSpaceDE w:val="0"/>
        <w:autoSpaceDN w:val="0"/>
        <w:adjustRightInd w:val="0"/>
        <w:spacing w:line="253" w:lineRule="atLeast"/>
        <w:jc w:val="both"/>
        <w:rPr>
          <w:sz w:val="22"/>
          <w:szCs w:val="22"/>
        </w:rPr>
      </w:pPr>
      <w:r w:rsidRPr="00572A39">
        <w:rPr>
          <w:sz w:val="22"/>
          <w:szCs w:val="22"/>
        </w:rPr>
        <w:t xml:space="preserve">aide et action sociale, </w:t>
      </w:r>
    </w:p>
    <w:p w:rsidR="00D93A84" w:rsidRPr="00572A39" w:rsidRDefault="00D93A84" w:rsidP="00D93A84">
      <w:pPr>
        <w:numPr>
          <w:ilvl w:val="0"/>
          <w:numId w:val="10"/>
        </w:numPr>
        <w:autoSpaceDE w:val="0"/>
        <w:autoSpaceDN w:val="0"/>
        <w:adjustRightInd w:val="0"/>
        <w:spacing w:line="253" w:lineRule="atLeast"/>
        <w:jc w:val="both"/>
        <w:rPr>
          <w:sz w:val="22"/>
          <w:szCs w:val="22"/>
        </w:rPr>
      </w:pPr>
      <w:r w:rsidRPr="00572A39">
        <w:rPr>
          <w:sz w:val="22"/>
          <w:szCs w:val="22"/>
        </w:rPr>
        <w:t xml:space="preserve">protection sociale en France, </w:t>
      </w:r>
    </w:p>
    <w:p w:rsidR="00D93A84" w:rsidRPr="00572A39" w:rsidRDefault="00D93A84" w:rsidP="00D93A84">
      <w:pPr>
        <w:numPr>
          <w:ilvl w:val="0"/>
          <w:numId w:val="10"/>
        </w:numPr>
        <w:autoSpaceDE w:val="0"/>
        <w:autoSpaceDN w:val="0"/>
        <w:adjustRightInd w:val="0"/>
        <w:spacing w:line="253" w:lineRule="atLeast"/>
        <w:jc w:val="both"/>
        <w:rPr>
          <w:sz w:val="22"/>
          <w:szCs w:val="22"/>
        </w:rPr>
      </w:pPr>
      <w:r w:rsidRPr="00572A39">
        <w:rPr>
          <w:sz w:val="22"/>
          <w:szCs w:val="22"/>
        </w:rPr>
        <w:t>les dispositifs sociaux à destination des publics spécifiques.</w:t>
      </w:r>
    </w:p>
    <w:p w:rsidR="00D93A84" w:rsidRPr="00D93A84" w:rsidRDefault="00D93A84" w:rsidP="00785D93">
      <w:pPr>
        <w:autoSpaceDE w:val="0"/>
        <w:autoSpaceDN w:val="0"/>
        <w:adjustRightInd w:val="0"/>
        <w:spacing w:line="253" w:lineRule="atLeast"/>
        <w:jc w:val="both"/>
      </w:pPr>
    </w:p>
    <w:p w:rsidR="008937E9" w:rsidRPr="00536C4F" w:rsidRDefault="002E24B2" w:rsidP="008937E9">
      <w:pPr>
        <w:autoSpaceDE w:val="0"/>
        <w:autoSpaceDN w:val="0"/>
        <w:adjustRightInd w:val="0"/>
        <w:spacing w:line="256" w:lineRule="atLeast"/>
        <w:jc w:val="both"/>
        <w:rPr>
          <w:color w:val="000000"/>
          <w:sz w:val="22"/>
          <w:szCs w:val="22"/>
        </w:rPr>
      </w:pPr>
      <w:r w:rsidRPr="00536C4F">
        <w:rPr>
          <w:color w:val="000000"/>
          <w:sz w:val="22"/>
          <w:szCs w:val="22"/>
        </w:rPr>
        <w:t xml:space="preserve">Vous devez </w:t>
      </w:r>
      <w:r w:rsidR="008937E9" w:rsidRPr="00536C4F">
        <w:rPr>
          <w:color w:val="000000"/>
          <w:sz w:val="22"/>
          <w:szCs w:val="22"/>
        </w:rPr>
        <w:t xml:space="preserve">notifier </w:t>
      </w:r>
      <w:r w:rsidRPr="00536C4F">
        <w:rPr>
          <w:color w:val="000000"/>
          <w:sz w:val="22"/>
          <w:szCs w:val="22"/>
        </w:rPr>
        <w:t xml:space="preserve">votre </w:t>
      </w:r>
      <w:r w:rsidR="008937E9" w:rsidRPr="00536C4F">
        <w:rPr>
          <w:color w:val="000000"/>
          <w:sz w:val="22"/>
          <w:szCs w:val="22"/>
        </w:rPr>
        <w:t xml:space="preserve">choix </w:t>
      </w:r>
      <w:r w:rsidR="00A60F99" w:rsidRPr="00536C4F">
        <w:rPr>
          <w:color w:val="000000"/>
          <w:sz w:val="22"/>
          <w:szCs w:val="22"/>
        </w:rPr>
        <w:t>à la</w:t>
      </w:r>
      <w:r w:rsidR="008937E9" w:rsidRPr="00536C4F">
        <w:rPr>
          <w:color w:val="000000"/>
          <w:sz w:val="22"/>
          <w:szCs w:val="22"/>
        </w:rPr>
        <w:t xml:space="preserve"> direct</w:t>
      </w:r>
      <w:r w:rsidR="00A60F99" w:rsidRPr="00536C4F">
        <w:rPr>
          <w:color w:val="000000"/>
          <w:sz w:val="22"/>
          <w:szCs w:val="22"/>
        </w:rPr>
        <w:t>ion</w:t>
      </w:r>
      <w:r w:rsidR="008937E9" w:rsidRPr="00536C4F">
        <w:rPr>
          <w:color w:val="000000"/>
          <w:sz w:val="22"/>
          <w:szCs w:val="22"/>
        </w:rPr>
        <w:t xml:space="preserve"> régional</w:t>
      </w:r>
      <w:r w:rsidR="00A60F99" w:rsidRPr="00536C4F">
        <w:rPr>
          <w:color w:val="000000"/>
          <w:sz w:val="22"/>
          <w:szCs w:val="22"/>
        </w:rPr>
        <w:t>e</w:t>
      </w:r>
      <w:r w:rsidR="008937E9" w:rsidRPr="00536C4F">
        <w:rPr>
          <w:color w:val="000000"/>
          <w:sz w:val="22"/>
          <w:szCs w:val="22"/>
        </w:rPr>
        <w:t xml:space="preserve"> de</w:t>
      </w:r>
      <w:r w:rsidRPr="00536C4F">
        <w:rPr>
          <w:color w:val="000000"/>
          <w:sz w:val="22"/>
          <w:szCs w:val="22"/>
        </w:rPr>
        <w:t xml:space="preserve"> </w:t>
      </w:r>
      <w:r w:rsidR="00572A39">
        <w:rPr>
          <w:color w:val="000000"/>
          <w:sz w:val="22"/>
          <w:szCs w:val="22"/>
        </w:rPr>
        <w:t>l’économie, de l’emploi, du travail et des solidarités</w:t>
      </w:r>
      <w:r w:rsidRPr="00536C4F">
        <w:rPr>
          <w:color w:val="000000"/>
          <w:sz w:val="22"/>
          <w:szCs w:val="22"/>
        </w:rPr>
        <w:t xml:space="preserve"> (DR</w:t>
      </w:r>
      <w:r w:rsidR="00572A39">
        <w:rPr>
          <w:color w:val="000000"/>
          <w:sz w:val="22"/>
          <w:szCs w:val="22"/>
        </w:rPr>
        <w:t>EET</w:t>
      </w:r>
      <w:r w:rsidRPr="00536C4F">
        <w:rPr>
          <w:color w:val="000000"/>
          <w:sz w:val="22"/>
          <w:szCs w:val="22"/>
        </w:rPr>
        <w:t xml:space="preserve">S) </w:t>
      </w:r>
      <w:r w:rsidR="00572A39">
        <w:rPr>
          <w:color w:val="000000"/>
          <w:sz w:val="22"/>
          <w:szCs w:val="22"/>
        </w:rPr>
        <w:t>Auvergne-</w:t>
      </w:r>
      <w:r w:rsidRPr="00536C4F">
        <w:rPr>
          <w:color w:val="000000"/>
          <w:sz w:val="22"/>
          <w:szCs w:val="22"/>
        </w:rPr>
        <w:t>Rhône-Alpes</w:t>
      </w:r>
      <w:r w:rsidR="008937E9" w:rsidRPr="00536C4F">
        <w:rPr>
          <w:color w:val="000000"/>
          <w:sz w:val="22"/>
          <w:szCs w:val="22"/>
        </w:rPr>
        <w:t xml:space="preserve">. </w:t>
      </w:r>
    </w:p>
    <w:p w:rsidR="002E24B2" w:rsidRPr="00536C4F" w:rsidRDefault="002E24B2" w:rsidP="008937E9">
      <w:pPr>
        <w:autoSpaceDE w:val="0"/>
        <w:autoSpaceDN w:val="0"/>
        <w:adjustRightInd w:val="0"/>
        <w:spacing w:line="256" w:lineRule="atLeast"/>
        <w:jc w:val="both"/>
        <w:rPr>
          <w:color w:val="000000"/>
          <w:sz w:val="22"/>
          <w:szCs w:val="22"/>
        </w:rPr>
      </w:pPr>
    </w:p>
    <w:p w:rsidR="008937E9" w:rsidRPr="00536C4F" w:rsidRDefault="00A60F99" w:rsidP="008937E9">
      <w:pPr>
        <w:autoSpaceDE w:val="0"/>
        <w:autoSpaceDN w:val="0"/>
        <w:adjustRightInd w:val="0"/>
        <w:spacing w:line="253" w:lineRule="atLeast"/>
        <w:jc w:val="both"/>
        <w:rPr>
          <w:color w:val="000000"/>
          <w:sz w:val="22"/>
          <w:szCs w:val="22"/>
        </w:rPr>
      </w:pPr>
      <w:r w:rsidRPr="00536C4F">
        <w:rPr>
          <w:b/>
          <w:bCs/>
          <w:iCs/>
          <w:color w:val="000000"/>
          <w:sz w:val="22"/>
          <w:szCs w:val="22"/>
        </w:rPr>
        <w:t>Comment vous inscrire ?</w:t>
      </w:r>
      <w:r w:rsidR="008937E9" w:rsidRPr="00536C4F">
        <w:rPr>
          <w:iCs/>
          <w:color w:val="000000"/>
          <w:sz w:val="22"/>
          <w:szCs w:val="22"/>
        </w:rPr>
        <w:t xml:space="preserve"> </w:t>
      </w:r>
    </w:p>
    <w:p w:rsidR="00A60F99" w:rsidRPr="00536C4F" w:rsidRDefault="002E24B2" w:rsidP="008937E9">
      <w:pPr>
        <w:autoSpaceDE w:val="0"/>
        <w:autoSpaceDN w:val="0"/>
        <w:adjustRightInd w:val="0"/>
        <w:spacing w:line="256" w:lineRule="atLeast"/>
        <w:rPr>
          <w:color w:val="000000"/>
          <w:sz w:val="22"/>
          <w:szCs w:val="22"/>
        </w:rPr>
      </w:pPr>
      <w:r w:rsidRPr="00536C4F">
        <w:rPr>
          <w:color w:val="000000"/>
          <w:sz w:val="22"/>
          <w:szCs w:val="22"/>
        </w:rPr>
        <w:t>Vous</w:t>
      </w:r>
      <w:r w:rsidR="008937E9" w:rsidRPr="00536C4F">
        <w:rPr>
          <w:color w:val="000000"/>
          <w:sz w:val="22"/>
          <w:szCs w:val="22"/>
        </w:rPr>
        <w:t xml:space="preserve"> dépose</w:t>
      </w:r>
      <w:r w:rsidRPr="00536C4F">
        <w:rPr>
          <w:color w:val="000000"/>
          <w:sz w:val="22"/>
          <w:szCs w:val="22"/>
        </w:rPr>
        <w:t>z</w:t>
      </w:r>
      <w:r w:rsidR="008937E9" w:rsidRPr="00536C4F">
        <w:rPr>
          <w:color w:val="000000"/>
          <w:sz w:val="22"/>
          <w:szCs w:val="22"/>
        </w:rPr>
        <w:t xml:space="preserve"> auprès </w:t>
      </w:r>
      <w:r w:rsidR="00A60F99" w:rsidRPr="00536C4F">
        <w:rPr>
          <w:color w:val="000000"/>
          <w:sz w:val="22"/>
          <w:szCs w:val="22"/>
        </w:rPr>
        <w:t xml:space="preserve">de </w:t>
      </w:r>
      <w:r w:rsidRPr="00536C4F">
        <w:rPr>
          <w:color w:val="000000"/>
          <w:sz w:val="22"/>
          <w:szCs w:val="22"/>
        </w:rPr>
        <w:t xml:space="preserve">la </w:t>
      </w:r>
      <w:r w:rsidR="00572A39" w:rsidRPr="00536C4F">
        <w:rPr>
          <w:color w:val="000000"/>
          <w:sz w:val="22"/>
          <w:szCs w:val="22"/>
        </w:rPr>
        <w:t>DR</w:t>
      </w:r>
      <w:r w:rsidR="00572A39">
        <w:rPr>
          <w:color w:val="000000"/>
          <w:sz w:val="22"/>
          <w:szCs w:val="22"/>
        </w:rPr>
        <w:t>EET</w:t>
      </w:r>
      <w:r w:rsidR="00572A39" w:rsidRPr="00536C4F">
        <w:rPr>
          <w:color w:val="000000"/>
          <w:sz w:val="22"/>
          <w:szCs w:val="22"/>
        </w:rPr>
        <w:t>S</w:t>
      </w:r>
      <w:r w:rsidRPr="00536C4F">
        <w:rPr>
          <w:color w:val="000000"/>
          <w:sz w:val="22"/>
          <w:szCs w:val="22"/>
        </w:rPr>
        <w:t xml:space="preserve"> </w:t>
      </w:r>
      <w:r w:rsidR="008937E9" w:rsidRPr="00536C4F">
        <w:rPr>
          <w:color w:val="000000"/>
          <w:sz w:val="22"/>
          <w:szCs w:val="22"/>
        </w:rPr>
        <w:t xml:space="preserve">un dossier d’inscription dans un délai minimum d’un mois avant la date fixée pour ladite épreuve. </w:t>
      </w:r>
    </w:p>
    <w:p w:rsidR="008937E9" w:rsidRPr="00536C4F" w:rsidRDefault="008937E9" w:rsidP="008937E9">
      <w:pPr>
        <w:autoSpaceDE w:val="0"/>
        <w:autoSpaceDN w:val="0"/>
        <w:adjustRightInd w:val="0"/>
        <w:spacing w:line="256" w:lineRule="atLeast"/>
        <w:rPr>
          <w:color w:val="000000"/>
          <w:sz w:val="22"/>
          <w:szCs w:val="22"/>
        </w:rPr>
      </w:pPr>
      <w:r w:rsidRPr="00536C4F">
        <w:rPr>
          <w:color w:val="000000"/>
          <w:sz w:val="22"/>
          <w:szCs w:val="22"/>
        </w:rPr>
        <w:t xml:space="preserve">Ce dossier comprend : </w:t>
      </w:r>
    </w:p>
    <w:p w:rsidR="008937E9" w:rsidRPr="00536C4F" w:rsidRDefault="008937E9" w:rsidP="00A60F99">
      <w:pPr>
        <w:numPr>
          <w:ilvl w:val="0"/>
          <w:numId w:val="6"/>
        </w:numPr>
        <w:autoSpaceDE w:val="0"/>
        <w:autoSpaceDN w:val="0"/>
        <w:adjustRightInd w:val="0"/>
        <w:spacing w:line="253" w:lineRule="atLeast"/>
        <w:jc w:val="both"/>
        <w:rPr>
          <w:color w:val="000000"/>
          <w:sz w:val="22"/>
          <w:szCs w:val="22"/>
        </w:rPr>
      </w:pPr>
      <w:r w:rsidRPr="00536C4F">
        <w:rPr>
          <w:color w:val="000000"/>
          <w:sz w:val="22"/>
          <w:szCs w:val="22"/>
        </w:rPr>
        <w:t>une demande d’inscripti</w:t>
      </w:r>
      <w:r w:rsidR="00A60F99" w:rsidRPr="00536C4F">
        <w:rPr>
          <w:color w:val="000000"/>
          <w:sz w:val="22"/>
          <w:szCs w:val="22"/>
        </w:rPr>
        <w:t>on sur papier libre ;</w:t>
      </w:r>
    </w:p>
    <w:p w:rsidR="008937E9" w:rsidRPr="00536C4F" w:rsidRDefault="008937E9" w:rsidP="00A60F99">
      <w:pPr>
        <w:numPr>
          <w:ilvl w:val="0"/>
          <w:numId w:val="6"/>
        </w:numPr>
        <w:autoSpaceDE w:val="0"/>
        <w:autoSpaceDN w:val="0"/>
        <w:adjustRightInd w:val="0"/>
        <w:spacing w:line="253" w:lineRule="atLeast"/>
        <w:jc w:val="both"/>
        <w:rPr>
          <w:color w:val="000000"/>
          <w:sz w:val="22"/>
          <w:szCs w:val="22"/>
        </w:rPr>
      </w:pPr>
      <w:r w:rsidRPr="00536C4F">
        <w:rPr>
          <w:color w:val="000000"/>
          <w:sz w:val="22"/>
          <w:szCs w:val="22"/>
        </w:rPr>
        <w:t xml:space="preserve">une copie de la notification </w:t>
      </w:r>
      <w:r w:rsidR="00572A39">
        <w:rPr>
          <w:color w:val="000000"/>
          <w:sz w:val="22"/>
          <w:szCs w:val="22"/>
        </w:rPr>
        <w:t>de la DREETS</w:t>
      </w:r>
      <w:r w:rsidRPr="00536C4F">
        <w:rPr>
          <w:color w:val="000000"/>
          <w:sz w:val="22"/>
          <w:szCs w:val="22"/>
        </w:rPr>
        <w:t xml:space="preserve"> conditionnant la délivrance de l’attestation de capacité à exercer à la réalisation d’un stage d’adaptation ou d’une épreuve d’aptitude. </w:t>
      </w:r>
    </w:p>
    <w:p w:rsidR="008937E9" w:rsidRPr="00536C4F" w:rsidRDefault="008937E9" w:rsidP="008937E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937E9" w:rsidRDefault="00536C4F" w:rsidP="008937E9">
      <w:pPr>
        <w:autoSpaceDE w:val="0"/>
        <w:autoSpaceDN w:val="0"/>
        <w:adjustRightInd w:val="0"/>
        <w:spacing w:line="253" w:lineRule="atLeast"/>
        <w:jc w:val="both"/>
        <w:rPr>
          <w:iCs/>
          <w:sz w:val="22"/>
          <w:szCs w:val="22"/>
        </w:rPr>
      </w:pPr>
      <w:r w:rsidRPr="00536C4F">
        <w:rPr>
          <w:b/>
          <w:bCs/>
          <w:iCs/>
          <w:sz w:val="22"/>
          <w:szCs w:val="22"/>
        </w:rPr>
        <w:t xml:space="preserve">Comment </w:t>
      </w:r>
      <w:r>
        <w:rPr>
          <w:b/>
          <w:bCs/>
          <w:iCs/>
          <w:sz w:val="22"/>
          <w:szCs w:val="22"/>
        </w:rPr>
        <w:t>est-elle organisée</w:t>
      </w:r>
      <w:r w:rsidR="00A60F99" w:rsidRPr="00536C4F">
        <w:rPr>
          <w:iCs/>
          <w:sz w:val="22"/>
          <w:szCs w:val="22"/>
        </w:rPr>
        <w:t> ?</w:t>
      </w:r>
    </w:p>
    <w:p w:rsidR="00536C4F" w:rsidRPr="00536C4F" w:rsidRDefault="00835591" w:rsidP="008937E9">
      <w:pPr>
        <w:autoSpaceDE w:val="0"/>
        <w:autoSpaceDN w:val="0"/>
        <w:adjustRightInd w:val="0"/>
        <w:spacing w:line="253" w:lineRule="atLeast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Elle est composée de </w:t>
      </w:r>
      <w:r w:rsidR="00262762">
        <w:rPr>
          <w:iCs/>
          <w:sz w:val="22"/>
          <w:szCs w:val="22"/>
        </w:rPr>
        <w:t>2 éléments</w:t>
      </w:r>
      <w:r w:rsidR="00536C4F">
        <w:rPr>
          <w:iCs/>
          <w:sz w:val="22"/>
          <w:szCs w:val="22"/>
        </w:rPr>
        <w:t xml:space="preserve"> : </w:t>
      </w:r>
    </w:p>
    <w:p w:rsidR="002E24B2" w:rsidRPr="00536C4F" w:rsidRDefault="00536C4F" w:rsidP="00A60F99">
      <w:pPr>
        <w:numPr>
          <w:ilvl w:val="0"/>
          <w:numId w:val="6"/>
        </w:numPr>
        <w:autoSpaceDE w:val="0"/>
        <w:autoSpaceDN w:val="0"/>
        <w:adjustRightInd w:val="0"/>
        <w:spacing w:line="253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une é</w:t>
      </w:r>
      <w:r w:rsidR="002E24B2" w:rsidRPr="00536C4F">
        <w:rPr>
          <w:color w:val="000000"/>
          <w:sz w:val="22"/>
          <w:szCs w:val="22"/>
        </w:rPr>
        <w:t>preuve écrite : 3</w:t>
      </w:r>
      <w:r w:rsidR="008937E9" w:rsidRPr="00536C4F">
        <w:rPr>
          <w:color w:val="000000"/>
          <w:sz w:val="22"/>
          <w:szCs w:val="22"/>
        </w:rPr>
        <w:t xml:space="preserve"> heures</w:t>
      </w:r>
      <w:r w:rsidR="002E24B2" w:rsidRPr="00536C4F">
        <w:rPr>
          <w:color w:val="000000"/>
          <w:sz w:val="22"/>
          <w:szCs w:val="22"/>
        </w:rPr>
        <w:t xml:space="preserve">. </w:t>
      </w:r>
    </w:p>
    <w:p w:rsidR="008937E9" w:rsidRDefault="002E24B2" w:rsidP="008937E9">
      <w:pPr>
        <w:autoSpaceDE w:val="0"/>
        <w:autoSpaceDN w:val="0"/>
        <w:adjustRightInd w:val="0"/>
        <w:spacing w:line="256" w:lineRule="atLeast"/>
        <w:jc w:val="both"/>
        <w:rPr>
          <w:sz w:val="22"/>
          <w:szCs w:val="22"/>
        </w:rPr>
      </w:pPr>
      <w:r w:rsidRPr="00536C4F">
        <w:rPr>
          <w:sz w:val="22"/>
          <w:szCs w:val="22"/>
        </w:rPr>
        <w:t>Elle</w:t>
      </w:r>
      <w:r w:rsidR="008937E9" w:rsidRPr="00536C4F">
        <w:rPr>
          <w:sz w:val="22"/>
          <w:szCs w:val="22"/>
        </w:rPr>
        <w:t xml:space="preserve"> </w:t>
      </w:r>
      <w:r w:rsidRPr="00536C4F">
        <w:rPr>
          <w:sz w:val="22"/>
          <w:szCs w:val="22"/>
        </w:rPr>
        <w:t>consiste, sur le thème que vous avez choisi, en une analyse d’une situation professionnelle dans un cadre institutionnel</w:t>
      </w:r>
      <w:r w:rsidR="008937E9" w:rsidRPr="00536C4F">
        <w:rPr>
          <w:sz w:val="22"/>
          <w:szCs w:val="22"/>
        </w:rPr>
        <w:t xml:space="preserve">. </w:t>
      </w:r>
    </w:p>
    <w:p w:rsidR="002E24B2" w:rsidRPr="00536C4F" w:rsidRDefault="00536C4F" w:rsidP="00A60F99">
      <w:pPr>
        <w:numPr>
          <w:ilvl w:val="0"/>
          <w:numId w:val="6"/>
        </w:numPr>
        <w:autoSpaceDE w:val="0"/>
        <w:autoSpaceDN w:val="0"/>
        <w:adjustRightInd w:val="0"/>
        <w:spacing w:line="253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un </w:t>
      </w:r>
      <w:r w:rsidR="008937E9" w:rsidRPr="00536C4F">
        <w:rPr>
          <w:color w:val="000000"/>
          <w:sz w:val="22"/>
          <w:szCs w:val="22"/>
        </w:rPr>
        <w:t>entretien avec le jury</w:t>
      </w:r>
      <w:r w:rsidR="002E24B2" w:rsidRPr="00536C4F">
        <w:rPr>
          <w:color w:val="000000"/>
          <w:sz w:val="22"/>
          <w:szCs w:val="22"/>
        </w:rPr>
        <w:t xml:space="preserve"> : </w:t>
      </w:r>
      <w:r w:rsidR="008937E9" w:rsidRPr="00536C4F">
        <w:rPr>
          <w:color w:val="000000"/>
          <w:sz w:val="22"/>
          <w:szCs w:val="22"/>
        </w:rPr>
        <w:t>une demi-heure</w:t>
      </w:r>
      <w:r w:rsidR="002E24B2" w:rsidRPr="00536C4F">
        <w:rPr>
          <w:color w:val="000000"/>
          <w:sz w:val="22"/>
          <w:szCs w:val="22"/>
        </w:rPr>
        <w:t>.</w:t>
      </w:r>
    </w:p>
    <w:p w:rsidR="008937E9" w:rsidRPr="00536C4F" w:rsidRDefault="002E24B2" w:rsidP="008937E9">
      <w:pPr>
        <w:autoSpaceDE w:val="0"/>
        <w:autoSpaceDN w:val="0"/>
        <w:adjustRightInd w:val="0"/>
        <w:spacing w:line="256" w:lineRule="atLeast"/>
        <w:jc w:val="both"/>
        <w:rPr>
          <w:sz w:val="22"/>
          <w:szCs w:val="22"/>
        </w:rPr>
      </w:pPr>
      <w:r w:rsidRPr="00536C4F">
        <w:rPr>
          <w:sz w:val="22"/>
          <w:szCs w:val="22"/>
        </w:rPr>
        <w:t>Il vise à vérifier vos</w:t>
      </w:r>
      <w:r w:rsidR="008937E9" w:rsidRPr="00536C4F">
        <w:rPr>
          <w:sz w:val="22"/>
          <w:szCs w:val="22"/>
        </w:rPr>
        <w:t xml:space="preserve"> connaissances dans la limite du thème choisi, à apprécier </w:t>
      </w:r>
      <w:r w:rsidRPr="00536C4F">
        <w:rPr>
          <w:sz w:val="22"/>
          <w:szCs w:val="22"/>
        </w:rPr>
        <w:t>vo</w:t>
      </w:r>
      <w:r w:rsidR="008937E9" w:rsidRPr="00536C4F">
        <w:rPr>
          <w:sz w:val="22"/>
          <w:szCs w:val="22"/>
        </w:rPr>
        <w:t xml:space="preserve">s capacités à </w:t>
      </w:r>
      <w:r w:rsidRPr="00536C4F">
        <w:rPr>
          <w:sz w:val="22"/>
          <w:szCs w:val="22"/>
        </w:rPr>
        <w:t>vous</w:t>
      </w:r>
      <w:r w:rsidR="008937E9" w:rsidRPr="00536C4F">
        <w:rPr>
          <w:sz w:val="22"/>
          <w:szCs w:val="22"/>
        </w:rPr>
        <w:t xml:space="preserve"> situer dans le cadre</w:t>
      </w:r>
      <w:r w:rsidR="00A60F99" w:rsidRPr="00536C4F">
        <w:rPr>
          <w:sz w:val="22"/>
          <w:szCs w:val="22"/>
        </w:rPr>
        <w:t xml:space="preserve"> de</w:t>
      </w:r>
      <w:r w:rsidR="008937E9" w:rsidRPr="00536C4F">
        <w:rPr>
          <w:sz w:val="22"/>
          <w:szCs w:val="22"/>
        </w:rPr>
        <w:t xml:space="preserve"> l’action sociale en France et à </w:t>
      </w:r>
      <w:r w:rsidRPr="00536C4F">
        <w:rPr>
          <w:sz w:val="22"/>
          <w:szCs w:val="22"/>
        </w:rPr>
        <w:t>vous</w:t>
      </w:r>
      <w:r w:rsidR="008937E9" w:rsidRPr="00536C4F">
        <w:rPr>
          <w:sz w:val="22"/>
          <w:szCs w:val="22"/>
        </w:rPr>
        <w:t xml:space="preserve"> situer en tant que professionnel dans le domaine traité. </w:t>
      </w:r>
    </w:p>
    <w:p w:rsidR="004E77B4" w:rsidRDefault="005D3B2F" w:rsidP="00C315C4">
      <w:pPr>
        <w:autoSpaceDE w:val="0"/>
        <w:autoSpaceDN w:val="0"/>
        <w:adjustRightInd w:val="0"/>
        <w:spacing w:line="25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L’écrit et l’entretien sont</w:t>
      </w:r>
      <w:r w:rsidR="008937E9" w:rsidRPr="00536C4F">
        <w:rPr>
          <w:sz w:val="22"/>
          <w:szCs w:val="22"/>
        </w:rPr>
        <w:t xml:space="preserve"> noté</w:t>
      </w:r>
      <w:r>
        <w:rPr>
          <w:sz w:val="22"/>
          <w:szCs w:val="22"/>
        </w:rPr>
        <w:t>s chacun</w:t>
      </w:r>
      <w:r w:rsidR="008937E9" w:rsidRPr="00536C4F">
        <w:rPr>
          <w:sz w:val="22"/>
          <w:szCs w:val="22"/>
        </w:rPr>
        <w:t xml:space="preserve"> sur 20 points. Cette épreuve </w:t>
      </w:r>
      <w:r w:rsidR="00A60F99" w:rsidRPr="00536C4F">
        <w:rPr>
          <w:sz w:val="22"/>
          <w:szCs w:val="22"/>
        </w:rPr>
        <w:t>est</w:t>
      </w:r>
      <w:r w:rsidR="008937E9" w:rsidRPr="00536C4F">
        <w:rPr>
          <w:sz w:val="22"/>
          <w:szCs w:val="22"/>
        </w:rPr>
        <w:t xml:space="preserve"> validée </w:t>
      </w:r>
      <w:r w:rsidR="00A60F99" w:rsidRPr="00536C4F">
        <w:rPr>
          <w:sz w:val="22"/>
          <w:szCs w:val="22"/>
        </w:rPr>
        <w:t>si vous obtenez</w:t>
      </w:r>
      <w:r w:rsidR="008937E9" w:rsidRPr="00536C4F">
        <w:rPr>
          <w:sz w:val="22"/>
          <w:szCs w:val="22"/>
        </w:rPr>
        <w:t xml:space="preserve"> au moins 20 points sur 40. </w:t>
      </w:r>
      <w:bookmarkStart w:id="0" w:name="_GoBack"/>
      <w:bookmarkEnd w:id="0"/>
    </w:p>
    <w:p w:rsidR="004E77B4" w:rsidRDefault="004E77B4" w:rsidP="00C315C4">
      <w:pPr>
        <w:autoSpaceDE w:val="0"/>
        <w:autoSpaceDN w:val="0"/>
        <w:adjustRightInd w:val="0"/>
        <w:spacing w:line="256" w:lineRule="atLeast"/>
        <w:jc w:val="both"/>
        <w:rPr>
          <w:sz w:val="22"/>
          <w:szCs w:val="22"/>
        </w:rPr>
      </w:pPr>
    </w:p>
    <w:sectPr w:rsidR="004E77B4" w:rsidSect="00440CE4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79" w:right="1417" w:bottom="360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B3" w:rsidRDefault="004542B3">
      <w:r>
        <w:separator/>
      </w:r>
    </w:p>
  </w:endnote>
  <w:endnote w:type="continuationSeparator" w:id="0">
    <w:p w:rsidR="004542B3" w:rsidRDefault="0045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unga">
    <w:altName w:val="Courier"/>
    <w:panose1 w:val="00000400000000000000"/>
    <w:charset w:val="01"/>
    <w:family w:val="roman"/>
    <w:notTrueType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B3" w:rsidRDefault="000841B3" w:rsidP="0001314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841B3" w:rsidRDefault="000841B3" w:rsidP="005A7D7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B3" w:rsidRDefault="000841B3" w:rsidP="0001314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72A39">
      <w:rPr>
        <w:rStyle w:val="Numrodepage"/>
        <w:noProof/>
      </w:rPr>
      <w:t>2</w:t>
    </w:r>
    <w:r>
      <w:rPr>
        <w:rStyle w:val="Numrodepage"/>
      </w:rPr>
      <w:fldChar w:fldCharType="end"/>
    </w:r>
  </w:p>
  <w:p w:rsidR="000841B3" w:rsidRDefault="000841B3" w:rsidP="005A7D7D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E44" w:rsidRDefault="008F6E44" w:rsidP="008F6E44">
    <w:pPr>
      <w:ind w:left="2282"/>
      <w:rPr>
        <w:rFonts w:ascii="Arial" w:hAnsi="Arial"/>
        <w:sz w:val="16"/>
      </w:rPr>
    </w:pPr>
  </w:p>
  <w:p w:rsidR="00572A39" w:rsidRPr="00337F41" w:rsidRDefault="00572A39" w:rsidP="00572A39">
    <w:pPr>
      <w:jc w:val="center"/>
      <w:rPr>
        <w:rFonts w:ascii="Arial" w:hAnsi="Arial"/>
        <w:sz w:val="16"/>
      </w:rPr>
    </w:pPr>
    <w:r w:rsidRPr="00337F41">
      <w:rPr>
        <w:rFonts w:ascii="Arial" w:hAnsi="Arial"/>
        <w:sz w:val="16"/>
      </w:rPr>
      <w:t>DREETS Auvergne-Rhône-Alpes</w:t>
    </w:r>
  </w:p>
  <w:p w:rsidR="00572A39" w:rsidRPr="00337F41" w:rsidRDefault="00572A39" w:rsidP="00572A39">
    <w:pPr>
      <w:jc w:val="center"/>
      <w:rPr>
        <w:rFonts w:ascii="Arial" w:hAnsi="Arial"/>
        <w:sz w:val="16"/>
      </w:rPr>
    </w:pPr>
    <w:r w:rsidRPr="00337F41">
      <w:rPr>
        <w:rFonts w:ascii="Arial" w:hAnsi="Arial"/>
        <w:sz w:val="16"/>
      </w:rPr>
      <w:t>Service des métiers paramédicaux et du travail social</w:t>
    </w:r>
  </w:p>
  <w:p w:rsidR="00572A39" w:rsidRPr="00337F41" w:rsidRDefault="00572A39" w:rsidP="00572A39">
    <w:pPr>
      <w:jc w:val="center"/>
      <w:rPr>
        <w:rFonts w:ascii="Arial" w:hAnsi="Arial"/>
        <w:sz w:val="16"/>
      </w:rPr>
    </w:pPr>
    <w:r w:rsidRPr="00337F41">
      <w:rPr>
        <w:rFonts w:ascii="Arial" w:hAnsi="Arial"/>
        <w:sz w:val="16"/>
      </w:rPr>
      <w:t>53</w:t>
    </w:r>
    <w:r>
      <w:rPr>
        <w:rFonts w:ascii="Arial" w:hAnsi="Arial"/>
        <w:sz w:val="16"/>
      </w:rPr>
      <w:t xml:space="preserve"> boulevard Vivier Merle</w:t>
    </w:r>
  </w:p>
  <w:p w:rsidR="00572A39" w:rsidRPr="00337F41" w:rsidRDefault="00572A39" w:rsidP="00572A39">
    <w:pPr>
      <w:jc w:val="center"/>
      <w:rPr>
        <w:rFonts w:ascii="Arial" w:hAnsi="Arial"/>
        <w:sz w:val="16"/>
      </w:rPr>
    </w:pPr>
    <w:r w:rsidRPr="00337F41">
      <w:rPr>
        <w:rFonts w:ascii="Arial" w:hAnsi="Arial"/>
        <w:sz w:val="16"/>
      </w:rPr>
      <w:t>69429 Lyon cedex 03</w:t>
    </w:r>
  </w:p>
  <w:p w:rsidR="008F6E44" w:rsidRDefault="00572A39" w:rsidP="00572A39">
    <w:pPr>
      <w:jc w:val="center"/>
    </w:pPr>
    <w:r w:rsidRPr="00337F41">
      <w:rPr>
        <w:rFonts w:ascii="Arial" w:hAnsi="Arial"/>
        <w:sz w:val="16"/>
      </w:rPr>
      <w:t xml:space="preserve">Site internet : </w:t>
    </w:r>
    <w:hyperlink r:id="rId1" w:history="1">
      <w:r w:rsidRPr="003F5000">
        <w:rPr>
          <w:rStyle w:val="Lienhypertexte"/>
          <w:rFonts w:ascii="Arial" w:hAnsi="Arial"/>
          <w:sz w:val="16"/>
        </w:rPr>
        <w:t>www.auvergne-rhone-alpes.dreets.gouv.fr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B3" w:rsidRDefault="004542B3">
      <w:r>
        <w:separator/>
      </w:r>
    </w:p>
  </w:footnote>
  <w:footnote w:type="continuationSeparator" w:id="0">
    <w:p w:rsidR="004542B3" w:rsidRDefault="00454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39" w:rsidRPr="00606ADC" w:rsidRDefault="00572A39" w:rsidP="00572A39">
    <w:pPr>
      <w:pStyle w:val="En-tte"/>
      <w:jc w:val="right"/>
      <w:rPr>
        <w:rFonts w:eastAsia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16689" wp14:editId="7E376D35">
          <wp:simplePos x="0" y="0"/>
          <wp:positionH relativeFrom="column">
            <wp:posOffset>-168910</wp:posOffset>
          </wp:positionH>
          <wp:positionV relativeFrom="paragraph">
            <wp:posOffset>-118745</wp:posOffset>
          </wp:positionV>
          <wp:extent cx="1250950" cy="1296035"/>
          <wp:effectExtent l="0" t="0" r="0" b="0"/>
          <wp:wrapTight wrapText="bothSides">
            <wp:wrapPolygon edited="0">
              <wp:start x="1316" y="1587"/>
              <wp:lineTo x="1645" y="19684"/>
              <wp:lineTo x="8223" y="19684"/>
              <wp:lineTo x="8552" y="18732"/>
              <wp:lineTo x="10526" y="17462"/>
              <wp:lineTo x="19736" y="13970"/>
              <wp:lineTo x="20065" y="8255"/>
              <wp:lineTo x="19078" y="7302"/>
              <wp:lineTo x="12828" y="7302"/>
              <wp:lineTo x="8881" y="1587"/>
              <wp:lineTo x="1316" y="1587"/>
            </wp:wrapPolygon>
          </wp:wrapTight>
          <wp:docPr id="2" name="Image 11" descr="Mac:Users:xavier.hasendahl:Desktop:ELEMENTS TEMPLATES SIG:LOGOS:PREF_REGIONS:PREF_region_Auvergne_Rhone_Alpes:eps:PREF_region_Auvergne_Rhone_Alpes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 descr="Mac:Users:xavier.hasendahl:Desktop:ELEMENTS TEMPLATES SIG:LOGOS:PREF_REGIONS:PREF_region_Auvergne_Rhone_Alpes:eps:PREF_region_Auvergne_Rhone_Alpes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6ADC">
      <w:rPr>
        <w:rFonts w:eastAsia="Arial"/>
        <w:b/>
        <w:bCs/>
      </w:rPr>
      <w:t>Direction régionale</w:t>
    </w:r>
  </w:p>
  <w:p w:rsidR="00572A39" w:rsidRDefault="00572A39" w:rsidP="00572A39">
    <w:pPr>
      <w:pStyle w:val="En-tte"/>
      <w:tabs>
        <w:tab w:val="clear" w:pos="4536"/>
      </w:tabs>
      <w:jc w:val="right"/>
      <w:rPr>
        <w:rFonts w:eastAsia="Arial"/>
        <w:b/>
        <w:bCs/>
      </w:rPr>
    </w:pPr>
    <w:proofErr w:type="gramStart"/>
    <w:r>
      <w:rPr>
        <w:rFonts w:eastAsia="Arial"/>
        <w:b/>
        <w:bCs/>
      </w:rPr>
      <w:t>de</w:t>
    </w:r>
    <w:proofErr w:type="gramEnd"/>
    <w:r>
      <w:rPr>
        <w:rFonts w:eastAsia="Arial"/>
        <w:b/>
        <w:bCs/>
      </w:rPr>
      <w:t xml:space="preserve"> l’économie, de l’emploi, </w:t>
    </w:r>
  </w:p>
  <w:p w:rsidR="00572A39" w:rsidRDefault="00572A39" w:rsidP="00572A39">
    <w:pPr>
      <w:pStyle w:val="En-tte"/>
      <w:jc w:val="right"/>
    </w:pPr>
    <w:proofErr w:type="gramStart"/>
    <w:r>
      <w:rPr>
        <w:rFonts w:eastAsia="Arial"/>
        <w:b/>
        <w:bCs/>
      </w:rPr>
      <w:t>du</w:t>
    </w:r>
    <w:proofErr w:type="gramEnd"/>
    <w:r>
      <w:rPr>
        <w:rFonts w:eastAsia="Arial"/>
        <w:b/>
        <w:bCs/>
      </w:rPr>
      <w:t xml:space="preserve"> travail et des solidarités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9B29"/>
    <w:multiLevelType w:val="hybridMultilevel"/>
    <w:tmpl w:val="57E4F2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817CE3"/>
    <w:multiLevelType w:val="multilevel"/>
    <w:tmpl w:val="2DC2BD32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2">
    <w:nsid w:val="179E2D71"/>
    <w:multiLevelType w:val="hybridMultilevel"/>
    <w:tmpl w:val="6AAE44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E73A0B4"/>
    <w:multiLevelType w:val="hybridMultilevel"/>
    <w:tmpl w:val="9DAA7C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0443DC3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4DD65D0B"/>
    <w:multiLevelType w:val="hybridMultilevel"/>
    <w:tmpl w:val="74DA6798"/>
    <w:lvl w:ilvl="0" w:tplc="31A294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FF75C5"/>
    <w:multiLevelType w:val="hybridMultilevel"/>
    <w:tmpl w:val="D0858E90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2764C37"/>
    <w:multiLevelType w:val="hybridMultilevel"/>
    <w:tmpl w:val="4C62C368"/>
    <w:lvl w:ilvl="0" w:tplc="4D22877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Tunga" w:hAnsi="Tunga" w:cs="Tung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abstractNum w:abstractNumId="8">
    <w:nsid w:val="5D7772F1"/>
    <w:multiLevelType w:val="hybridMultilevel"/>
    <w:tmpl w:val="FDB80BAA"/>
    <w:lvl w:ilvl="0" w:tplc="1CCAD048">
      <w:numFmt w:val="bullet"/>
      <w:lvlText w:val=""/>
      <w:lvlJc w:val="left"/>
      <w:pPr>
        <w:tabs>
          <w:tab w:val="num" w:pos="900"/>
        </w:tabs>
        <w:ind w:left="900" w:hanging="360"/>
      </w:pPr>
      <w:rPr>
        <w:rFonts w:ascii="Wingdings" w:eastAsia="Tunga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6E2ECC"/>
    <w:multiLevelType w:val="hybridMultilevel"/>
    <w:tmpl w:val="2DC2BD32"/>
    <w:lvl w:ilvl="0" w:tplc="F584568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AF"/>
    <w:rsid w:val="0001314D"/>
    <w:rsid w:val="000841B3"/>
    <w:rsid w:val="001D72A8"/>
    <w:rsid w:val="00262762"/>
    <w:rsid w:val="0026511B"/>
    <w:rsid w:val="00277E32"/>
    <w:rsid w:val="002E24B2"/>
    <w:rsid w:val="00421802"/>
    <w:rsid w:val="00440CE4"/>
    <w:rsid w:val="004542B3"/>
    <w:rsid w:val="00455F0E"/>
    <w:rsid w:val="004E77B4"/>
    <w:rsid w:val="00535E3B"/>
    <w:rsid w:val="00536C4F"/>
    <w:rsid w:val="00572A39"/>
    <w:rsid w:val="00596A3A"/>
    <w:rsid w:val="005A7D7D"/>
    <w:rsid w:val="005D321D"/>
    <w:rsid w:val="005D3B2F"/>
    <w:rsid w:val="00785D93"/>
    <w:rsid w:val="007C2E0C"/>
    <w:rsid w:val="0081748C"/>
    <w:rsid w:val="00835591"/>
    <w:rsid w:val="008937E9"/>
    <w:rsid w:val="008F6E44"/>
    <w:rsid w:val="009324F6"/>
    <w:rsid w:val="00A539E9"/>
    <w:rsid w:val="00A60F99"/>
    <w:rsid w:val="00B038AF"/>
    <w:rsid w:val="00B4118D"/>
    <w:rsid w:val="00C315C4"/>
    <w:rsid w:val="00C33A9F"/>
    <w:rsid w:val="00D55FF1"/>
    <w:rsid w:val="00D93A84"/>
    <w:rsid w:val="00DE0572"/>
    <w:rsid w:val="00E206A2"/>
    <w:rsid w:val="00EB1C9F"/>
    <w:rsid w:val="00F3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Default">
    <w:name w:val="Default"/>
    <w:rsid w:val="00B038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rsid w:val="00B038AF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038AF"/>
    <w:pPr>
      <w:spacing w:line="256" w:lineRule="atLeast"/>
    </w:pPr>
    <w:rPr>
      <w:rFonts w:cs="Times New Roman"/>
      <w:color w:val="auto"/>
    </w:rPr>
  </w:style>
  <w:style w:type="paragraph" w:styleId="Corpsdetexte2">
    <w:name w:val="Body Text 2"/>
    <w:basedOn w:val="Normal"/>
    <w:link w:val="Corpsdetexte2Car"/>
    <w:rsid w:val="00596A3A"/>
    <w:pPr>
      <w:ind w:right="140"/>
      <w:jc w:val="both"/>
    </w:pPr>
    <w:rPr>
      <w:rFonts w:eastAsia="Times"/>
      <w:szCs w:val="20"/>
    </w:rPr>
  </w:style>
  <w:style w:type="character" w:customStyle="1" w:styleId="Corpsdetexte2Car">
    <w:name w:val="Corps de texte 2 Car"/>
    <w:basedOn w:val="Policepardfaut"/>
    <w:link w:val="Corpsdetexte2"/>
    <w:rsid w:val="00596A3A"/>
    <w:rPr>
      <w:rFonts w:eastAsia="Times"/>
      <w:sz w:val="24"/>
      <w:lang w:val="fr-FR" w:eastAsia="fr-FR" w:bidi="ar-SA"/>
    </w:rPr>
  </w:style>
  <w:style w:type="paragraph" w:customStyle="1" w:styleId="Rfrence9pt6ptInterligneExactement115pt">
    <w:name w:val="Référence 9 pt : 6 pt Interligne : Exactement 115 pt"/>
    <w:rsid w:val="005A7D7D"/>
    <w:pPr>
      <w:spacing w:line="260" w:lineRule="atLeast"/>
    </w:pPr>
    <w:rPr>
      <w:spacing w:val="12"/>
      <w:sz w:val="18"/>
    </w:rPr>
  </w:style>
  <w:style w:type="paragraph" w:styleId="Pieddepage">
    <w:name w:val="footer"/>
    <w:basedOn w:val="Normal"/>
    <w:rsid w:val="005A7D7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A7D7D"/>
  </w:style>
  <w:style w:type="paragraph" w:customStyle="1" w:styleId="CM15">
    <w:name w:val="CM15"/>
    <w:basedOn w:val="Default"/>
    <w:next w:val="Default"/>
    <w:rsid w:val="008937E9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8937E9"/>
    <w:pPr>
      <w:spacing w:line="256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rsid w:val="008937E9"/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8937E9"/>
    <w:rPr>
      <w:rFonts w:cs="Times New Roman"/>
      <w:color w:val="auto"/>
    </w:rPr>
  </w:style>
  <w:style w:type="paragraph" w:styleId="En-tte">
    <w:name w:val="header"/>
    <w:basedOn w:val="Normal"/>
    <w:link w:val="En-tteCar"/>
    <w:uiPriority w:val="99"/>
    <w:rsid w:val="008F6E44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E206A2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572A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72A39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572A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Default">
    <w:name w:val="Default"/>
    <w:rsid w:val="00B038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rsid w:val="00B038AF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038AF"/>
    <w:pPr>
      <w:spacing w:line="256" w:lineRule="atLeast"/>
    </w:pPr>
    <w:rPr>
      <w:rFonts w:cs="Times New Roman"/>
      <w:color w:val="auto"/>
    </w:rPr>
  </w:style>
  <w:style w:type="paragraph" w:styleId="Corpsdetexte2">
    <w:name w:val="Body Text 2"/>
    <w:basedOn w:val="Normal"/>
    <w:link w:val="Corpsdetexte2Car"/>
    <w:rsid w:val="00596A3A"/>
    <w:pPr>
      <w:ind w:right="140"/>
      <w:jc w:val="both"/>
    </w:pPr>
    <w:rPr>
      <w:rFonts w:eastAsia="Times"/>
      <w:szCs w:val="20"/>
    </w:rPr>
  </w:style>
  <w:style w:type="character" w:customStyle="1" w:styleId="Corpsdetexte2Car">
    <w:name w:val="Corps de texte 2 Car"/>
    <w:basedOn w:val="Policepardfaut"/>
    <w:link w:val="Corpsdetexte2"/>
    <w:rsid w:val="00596A3A"/>
    <w:rPr>
      <w:rFonts w:eastAsia="Times"/>
      <w:sz w:val="24"/>
      <w:lang w:val="fr-FR" w:eastAsia="fr-FR" w:bidi="ar-SA"/>
    </w:rPr>
  </w:style>
  <w:style w:type="paragraph" w:customStyle="1" w:styleId="Rfrence9pt6ptInterligneExactement115pt">
    <w:name w:val="Référence 9 pt : 6 pt Interligne : Exactement 115 pt"/>
    <w:rsid w:val="005A7D7D"/>
    <w:pPr>
      <w:spacing w:line="260" w:lineRule="atLeast"/>
    </w:pPr>
    <w:rPr>
      <w:spacing w:val="12"/>
      <w:sz w:val="18"/>
    </w:rPr>
  </w:style>
  <w:style w:type="paragraph" w:styleId="Pieddepage">
    <w:name w:val="footer"/>
    <w:basedOn w:val="Normal"/>
    <w:rsid w:val="005A7D7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A7D7D"/>
  </w:style>
  <w:style w:type="paragraph" w:customStyle="1" w:styleId="CM15">
    <w:name w:val="CM15"/>
    <w:basedOn w:val="Default"/>
    <w:next w:val="Default"/>
    <w:rsid w:val="008937E9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8937E9"/>
    <w:pPr>
      <w:spacing w:line="256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rsid w:val="008937E9"/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8937E9"/>
    <w:rPr>
      <w:rFonts w:cs="Times New Roman"/>
      <w:color w:val="auto"/>
    </w:rPr>
  </w:style>
  <w:style w:type="paragraph" w:styleId="En-tte">
    <w:name w:val="header"/>
    <w:basedOn w:val="Normal"/>
    <w:link w:val="En-tteCar"/>
    <w:uiPriority w:val="99"/>
    <w:rsid w:val="008F6E44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E206A2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572A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72A39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572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hone-alpes.drjscs.gouv.fr/IMG/doc/Doc_6_UNITE_DE_FORMATION_DROIT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vergne-rhone-alpes.dreets.gouv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Qu’est ce que le stage d’adaptation </vt:lpstr>
    </vt:vector>
  </TitlesOfParts>
  <Company>Ministère de la Santé</Company>
  <LinksUpToDate>false</LinksUpToDate>
  <CharactersWithSpaces>2086</CharactersWithSpaces>
  <SharedDoc>false</SharedDoc>
  <HLinks>
    <vt:vector size="6" baseType="variant">
      <vt:variant>
        <vt:i4>6619142</vt:i4>
      </vt:variant>
      <vt:variant>
        <vt:i4>0</vt:i4>
      </vt:variant>
      <vt:variant>
        <vt:i4>0</vt:i4>
      </vt:variant>
      <vt:variant>
        <vt:i4>5</vt:i4>
      </vt:variant>
      <vt:variant>
        <vt:lpwstr>http://www.rhone-alpes.drjscs.gouv.fr/IMG/doc/Doc_6_UNITE_DE_FORMATION_DROIT.doc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Qu’est ce que le stage d’adaptation</dc:title>
  <dc:creator>evioletguenon</dc:creator>
  <cp:lastModifiedBy>MEYER Pascale (DR-ARA)</cp:lastModifiedBy>
  <cp:revision>3</cp:revision>
  <dcterms:created xsi:type="dcterms:W3CDTF">2022-06-14T13:10:00Z</dcterms:created>
  <dcterms:modified xsi:type="dcterms:W3CDTF">2022-06-14T13:15:00Z</dcterms:modified>
</cp:coreProperties>
</file>